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1D" w:rsidRPr="008F2284" w:rsidRDefault="003E59D7">
      <w:pPr>
        <w:rPr>
          <w:b/>
          <w:color w:val="FF0000"/>
          <w:sz w:val="36"/>
          <w:szCs w:val="36"/>
        </w:rPr>
      </w:pPr>
      <w:r w:rsidRPr="008F2284">
        <w:rPr>
          <w:b/>
          <w:color w:val="FF0000"/>
          <w:sz w:val="36"/>
          <w:szCs w:val="36"/>
        </w:rPr>
        <w:t>Rock Test Study Guide Key</w:t>
      </w:r>
      <w:r w:rsidR="008F2284">
        <w:rPr>
          <w:b/>
          <w:color w:val="FF0000"/>
          <w:sz w:val="36"/>
          <w:szCs w:val="36"/>
        </w:rPr>
        <w:tab/>
      </w:r>
      <w:r w:rsidR="008F2284">
        <w:rPr>
          <w:b/>
          <w:color w:val="FF0000"/>
          <w:sz w:val="36"/>
          <w:szCs w:val="36"/>
        </w:rPr>
        <w:tab/>
      </w:r>
      <w:r w:rsidR="008F2284">
        <w:rPr>
          <w:b/>
          <w:color w:val="FF0000"/>
          <w:sz w:val="36"/>
          <w:szCs w:val="36"/>
        </w:rPr>
        <w:tab/>
      </w:r>
      <w:r w:rsidR="008F2284">
        <w:rPr>
          <w:b/>
          <w:color w:val="FF0000"/>
          <w:sz w:val="36"/>
          <w:szCs w:val="36"/>
        </w:rPr>
        <w:tab/>
      </w:r>
      <w:r w:rsidR="008F2284">
        <w:rPr>
          <w:b/>
          <w:color w:val="FF0000"/>
          <w:sz w:val="36"/>
          <w:szCs w:val="36"/>
        </w:rPr>
        <w:tab/>
      </w:r>
      <w:r w:rsidR="008F2284">
        <w:rPr>
          <w:b/>
          <w:color w:val="FF0000"/>
          <w:sz w:val="36"/>
          <w:szCs w:val="36"/>
        </w:rPr>
        <w:tab/>
      </w:r>
      <w:r w:rsidR="008F2284">
        <w:rPr>
          <w:b/>
          <w:color w:val="FF0000"/>
          <w:sz w:val="36"/>
          <w:szCs w:val="36"/>
        </w:rPr>
        <w:tab/>
      </w:r>
      <w:r w:rsidR="008F2284">
        <w:rPr>
          <w:b/>
          <w:color w:val="FF0000"/>
          <w:sz w:val="36"/>
          <w:szCs w:val="36"/>
        </w:rPr>
        <w:tab/>
      </w:r>
      <w:r w:rsidR="008F2284">
        <w:rPr>
          <w:b/>
          <w:color w:val="FF0000"/>
          <w:sz w:val="36"/>
          <w:szCs w:val="36"/>
        </w:rPr>
        <w:tab/>
        <w:t>Britt</w:t>
      </w:r>
      <w:bookmarkStart w:id="0" w:name="_GoBack"/>
      <w:bookmarkEnd w:id="0"/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E59D7" w:rsidRPr="003E59D7" w:rsidTr="008F2284">
        <w:tc>
          <w:tcPr>
            <w:tcW w:w="10795" w:type="dxa"/>
          </w:tcPr>
          <w:p w:rsidR="003E59D7" w:rsidRPr="003E59D7" w:rsidRDefault="003E59D7" w:rsidP="003E59D7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3E59D7">
              <w:rPr>
                <w:sz w:val="36"/>
                <w:szCs w:val="36"/>
              </w:rPr>
              <w:t>Rock</w:t>
            </w:r>
          </w:p>
        </w:tc>
      </w:tr>
      <w:tr w:rsidR="003E59D7" w:rsidRPr="003E59D7" w:rsidTr="008F2284">
        <w:tc>
          <w:tcPr>
            <w:tcW w:w="10795" w:type="dxa"/>
          </w:tcPr>
          <w:p w:rsidR="003E59D7" w:rsidRPr="003E59D7" w:rsidRDefault="003E59D7" w:rsidP="003E59D7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Igneous, Sedimentary, and Metamorphic</w:t>
            </w:r>
          </w:p>
        </w:tc>
      </w:tr>
      <w:tr w:rsidR="003E59D7" w:rsidRPr="003E59D7" w:rsidTr="008F2284">
        <w:tc>
          <w:tcPr>
            <w:tcW w:w="10795" w:type="dxa"/>
          </w:tcPr>
          <w:p w:rsidR="003E59D7" w:rsidRPr="003E59D7" w:rsidRDefault="003E59D7" w:rsidP="003E59D7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Rock cycle</w:t>
            </w:r>
          </w:p>
        </w:tc>
      </w:tr>
      <w:tr w:rsidR="003E59D7" w:rsidRPr="003E59D7" w:rsidTr="008F2284">
        <w:tc>
          <w:tcPr>
            <w:tcW w:w="10795" w:type="dxa"/>
          </w:tcPr>
          <w:p w:rsidR="003E59D7" w:rsidRPr="003E59D7" w:rsidRDefault="003E59D7" w:rsidP="003E59D7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Magma</w:t>
            </w:r>
          </w:p>
        </w:tc>
      </w:tr>
      <w:tr w:rsidR="003E59D7" w:rsidRPr="003E59D7" w:rsidTr="008F2284">
        <w:tc>
          <w:tcPr>
            <w:tcW w:w="10795" w:type="dxa"/>
          </w:tcPr>
          <w:p w:rsidR="003E59D7" w:rsidRPr="003E59D7" w:rsidRDefault="003E59D7" w:rsidP="003E59D7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Igneous</w:t>
            </w:r>
          </w:p>
        </w:tc>
      </w:tr>
      <w:tr w:rsidR="003E59D7" w:rsidRPr="003E59D7" w:rsidTr="008F2284">
        <w:tc>
          <w:tcPr>
            <w:tcW w:w="10795" w:type="dxa"/>
          </w:tcPr>
          <w:p w:rsidR="003E59D7" w:rsidRPr="003E59D7" w:rsidRDefault="003E59D7" w:rsidP="003E59D7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Weathering</w:t>
            </w:r>
          </w:p>
        </w:tc>
      </w:tr>
      <w:tr w:rsidR="003E59D7" w:rsidRPr="003E59D7" w:rsidTr="008F2284">
        <w:tc>
          <w:tcPr>
            <w:tcW w:w="10795" w:type="dxa"/>
          </w:tcPr>
          <w:p w:rsidR="003E59D7" w:rsidRPr="003E59D7" w:rsidRDefault="003E59D7" w:rsidP="003E59D7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Eroded</w:t>
            </w:r>
          </w:p>
        </w:tc>
      </w:tr>
      <w:tr w:rsidR="003E59D7" w:rsidRPr="003E59D7" w:rsidTr="008F2284">
        <w:tc>
          <w:tcPr>
            <w:tcW w:w="10795" w:type="dxa"/>
          </w:tcPr>
          <w:p w:rsidR="003E59D7" w:rsidRPr="003E59D7" w:rsidRDefault="0040595D" w:rsidP="003E59D7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Sedimentary Rock</w:t>
            </w:r>
          </w:p>
        </w:tc>
      </w:tr>
      <w:tr w:rsidR="0040595D" w:rsidRPr="003E59D7" w:rsidTr="008F2284">
        <w:tc>
          <w:tcPr>
            <w:tcW w:w="10795" w:type="dxa"/>
          </w:tcPr>
          <w:p w:rsidR="0040595D" w:rsidRDefault="0040595D" w:rsidP="003E59D7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Metamorphic rock</w:t>
            </w:r>
          </w:p>
        </w:tc>
      </w:tr>
      <w:tr w:rsidR="0040595D" w:rsidRPr="003E59D7" w:rsidTr="008F2284">
        <w:tc>
          <w:tcPr>
            <w:tcW w:w="10795" w:type="dxa"/>
          </w:tcPr>
          <w:p w:rsidR="0040595D" w:rsidRPr="0040595D" w:rsidRDefault="0040595D" w:rsidP="0040595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Igneous</w:t>
            </w:r>
          </w:p>
        </w:tc>
      </w:tr>
      <w:tr w:rsidR="0040595D" w:rsidRPr="003E59D7" w:rsidTr="008F2284">
        <w:tc>
          <w:tcPr>
            <w:tcW w:w="10795" w:type="dxa"/>
          </w:tcPr>
          <w:p w:rsidR="0040595D" w:rsidRDefault="0040595D" w:rsidP="0040595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False / it can go in any direction</w:t>
            </w:r>
          </w:p>
        </w:tc>
      </w:tr>
      <w:tr w:rsidR="0040595D" w:rsidRPr="003E59D7" w:rsidTr="008F2284">
        <w:tc>
          <w:tcPr>
            <w:tcW w:w="10795" w:type="dxa"/>
          </w:tcPr>
          <w:p w:rsidR="0040595D" w:rsidRDefault="0040595D" w:rsidP="0040595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True</w:t>
            </w:r>
          </w:p>
        </w:tc>
      </w:tr>
      <w:tr w:rsidR="0040595D" w:rsidRPr="003E59D7" w:rsidTr="008F2284">
        <w:tc>
          <w:tcPr>
            <w:tcW w:w="10795" w:type="dxa"/>
          </w:tcPr>
          <w:p w:rsidR="0040595D" w:rsidRDefault="0040595D" w:rsidP="0040595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Fire</w:t>
            </w:r>
          </w:p>
        </w:tc>
      </w:tr>
      <w:tr w:rsidR="0040595D" w:rsidRPr="003E59D7" w:rsidTr="008F2284">
        <w:tc>
          <w:tcPr>
            <w:tcW w:w="10795" w:type="dxa"/>
          </w:tcPr>
          <w:p w:rsidR="0040595D" w:rsidRDefault="0040595D" w:rsidP="0040595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Intrusive</w:t>
            </w:r>
          </w:p>
        </w:tc>
      </w:tr>
      <w:tr w:rsidR="0040595D" w:rsidRPr="003E59D7" w:rsidTr="008F2284">
        <w:tc>
          <w:tcPr>
            <w:tcW w:w="10795" w:type="dxa"/>
          </w:tcPr>
          <w:p w:rsidR="0040595D" w:rsidRDefault="0040595D" w:rsidP="0040595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Extrusive</w:t>
            </w:r>
          </w:p>
        </w:tc>
      </w:tr>
      <w:tr w:rsidR="0040595D" w:rsidRPr="003E59D7" w:rsidTr="008F2284">
        <w:tc>
          <w:tcPr>
            <w:tcW w:w="10795" w:type="dxa"/>
          </w:tcPr>
          <w:p w:rsidR="0040595D" w:rsidRDefault="0040595D" w:rsidP="0040595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Texture and </w:t>
            </w:r>
            <w:r w:rsidR="008F2284">
              <w:rPr>
                <w:sz w:val="36"/>
                <w:szCs w:val="36"/>
              </w:rPr>
              <w:t>Composition</w:t>
            </w:r>
          </w:p>
        </w:tc>
      </w:tr>
      <w:tr w:rsidR="0040595D" w:rsidRPr="003E59D7" w:rsidTr="008F2284">
        <w:tc>
          <w:tcPr>
            <w:tcW w:w="10795" w:type="dxa"/>
          </w:tcPr>
          <w:p w:rsidR="0040595D" w:rsidRDefault="0040595D" w:rsidP="0040595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Dark</w:t>
            </w:r>
          </w:p>
        </w:tc>
      </w:tr>
      <w:tr w:rsidR="0040595D" w:rsidRPr="003E59D7" w:rsidTr="008F2284">
        <w:tc>
          <w:tcPr>
            <w:tcW w:w="10795" w:type="dxa"/>
          </w:tcPr>
          <w:p w:rsidR="0040595D" w:rsidRDefault="0040595D" w:rsidP="0040595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Settling</w:t>
            </w:r>
          </w:p>
        </w:tc>
      </w:tr>
      <w:tr w:rsidR="0040595D" w:rsidRPr="003E59D7" w:rsidTr="008F2284">
        <w:tc>
          <w:tcPr>
            <w:tcW w:w="10795" w:type="dxa"/>
          </w:tcPr>
          <w:p w:rsidR="0040595D" w:rsidRDefault="0040595D" w:rsidP="0040595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Weathering</w:t>
            </w:r>
          </w:p>
        </w:tc>
      </w:tr>
      <w:tr w:rsidR="0040595D" w:rsidRPr="003E59D7" w:rsidTr="008F2284">
        <w:tc>
          <w:tcPr>
            <w:tcW w:w="10795" w:type="dxa"/>
          </w:tcPr>
          <w:p w:rsidR="0040595D" w:rsidRDefault="0040595D" w:rsidP="0040595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Erosion</w:t>
            </w:r>
          </w:p>
        </w:tc>
      </w:tr>
      <w:tr w:rsidR="0040595D" w:rsidRPr="003E59D7" w:rsidTr="008F2284">
        <w:tc>
          <w:tcPr>
            <w:tcW w:w="10795" w:type="dxa"/>
          </w:tcPr>
          <w:p w:rsidR="0040595D" w:rsidRDefault="008F2284" w:rsidP="0040595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Deposition</w:t>
            </w:r>
          </w:p>
        </w:tc>
      </w:tr>
      <w:tr w:rsidR="0040595D" w:rsidRPr="003E59D7" w:rsidTr="008F2284">
        <w:tc>
          <w:tcPr>
            <w:tcW w:w="10795" w:type="dxa"/>
          </w:tcPr>
          <w:p w:rsidR="0040595D" w:rsidRDefault="0040595D" w:rsidP="0040595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Compaction</w:t>
            </w:r>
          </w:p>
        </w:tc>
      </w:tr>
      <w:tr w:rsidR="0040595D" w:rsidRPr="003E59D7" w:rsidTr="008F2284">
        <w:tc>
          <w:tcPr>
            <w:tcW w:w="10795" w:type="dxa"/>
          </w:tcPr>
          <w:p w:rsidR="0040595D" w:rsidRDefault="0040595D" w:rsidP="0040595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Cementation</w:t>
            </w:r>
          </w:p>
        </w:tc>
      </w:tr>
      <w:tr w:rsidR="0040595D" w:rsidRPr="003E59D7" w:rsidTr="008F2284">
        <w:tc>
          <w:tcPr>
            <w:tcW w:w="10795" w:type="dxa"/>
          </w:tcPr>
          <w:p w:rsidR="0040595D" w:rsidRDefault="0040595D" w:rsidP="0040595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Ture</w:t>
            </w:r>
          </w:p>
        </w:tc>
      </w:tr>
      <w:tr w:rsidR="0040595D" w:rsidRPr="003E59D7" w:rsidTr="008F2284">
        <w:tc>
          <w:tcPr>
            <w:tcW w:w="10795" w:type="dxa"/>
          </w:tcPr>
          <w:p w:rsidR="0040595D" w:rsidRDefault="0040595D" w:rsidP="0040595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Ture</w:t>
            </w:r>
          </w:p>
        </w:tc>
      </w:tr>
      <w:tr w:rsidR="0040595D" w:rsidRPr="003E59D7" w:rsidTr="008F2284">
        <w:tc>
          <w:tcPr>
            <w:tcW w:w="10795" w:type="dxa"/>
          </w:tcPr>
          <w:p w:rsidR="0040595D" w:rsidRDefault="0040595D" w:rsidP="0040595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Remains that give us clues to the past</w:t>
            </w:r>
          </w:p>
        </w:tc>
      </w:tr>
      <w:tr w:rsidR="0040595D" w:rsidRPr="003E59D7" w:rsidTr="008F2284">
        <w:tc>
          <w:tcPr>
            <w:tcW w:w="10795" w:type="dxa"/>
          </w:tcPr>
          <w:p w:rsidR="0040595D" w:rsidRDefault="0040595D" w:rsidP="0040595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Bottom layer</w:t>
            </w:r>
          </w:p>
        </w:tc>
      </w:tr>
      <w:tr w:rsidR="0040595D" w:rsidRPr="003E59D7" w:rsidTr="008F2284">
        <w:tc>
          <w:tcPr>
            <w:tcW w:w="10795" w:type="dxa"/>
          </w:tcPr>
          <w:p w:rsidR="0040595D" w:rsidRDefault="0040595D" w:rsidP="0040595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 change</w:t>
            </w:r>
          </w:p>
        </w:tc>
      </w:tr>
      <w:tr w:rsidR="0040595D" w:rsidRPr="003E59D7" w:rsidTr="008F2284">
        <w:tc>
          <w:tcPr>
            <w:tcW w:w="10795" w:type="dxa"/>
          </w:tcPr>
          <w:p w:rsidR="0040595D" w:rsidRPr="0040595D" w:rsidRDefault="0040595D" w:rsidP="0040595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Magma hardens in a volcanic tube or a space open in the Earth’s crust.</w:t>
            </w:r>
          </w:p>
        </w:tc>
      </w:tr>
      <w:tr w:rsidR="0040595D" w:rsidRPr="003E59D7" w:rsidTr="008F2284">
        <w:tc>
          <w:tcPr>
            <w:tcW w:w="10795" w:type="dxa"/>
          </w:tcPr>
          <w:p w:rsidR="0040595D" w:rsidRDefault="0040595D" w:rsidP="0040595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A large area is change by a massive magma pocket (this makes mountains)</w:t>
            </w:r>
          </w:p>
        </w:tc>
      </w:tr>
      <w:tr w:rsidR="0040595D" w:rsidRPr="003E59D7" w:rsidTr="008F2284">
        <w:tc>
          <w:tcPr>
            <w:tcW w:w="10795" w:type="dxa"/>
          </w:tcPr>
          <w:p w:rsidR="0040595D" w:rsidRDefault="008F2284" w:rsidP="0040595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Heat, Pressure, and Hydrothermal solutions</w:t>
            </w:r>
          </w:p>
        </w:tc>
      </w:tr>
      <w:tr w:rsidR="008F2284" w:rsidRPr="003E59D7" w:rsidTr="008F2284">
        <w:tc>
          <w:tcPr>
            <w:tcW w:w="10795" w:type="dxa"/>
          </w:tcPr>
          <w:p w:rsidR="008F2284" w:rsidRDefault="008F2284" w:rsidP="0040595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Heat</w:t>
            </w:r>
          </w:p>
        </w:tc>
      </w:tr>
      <w:tr w:rsidR="008F2284" w:rsidRPr="003E59D7" w:rsidTr="008F2284">
        <w:tc>
          <w:tcPr>
            <w:tcW w:w="10795" w:type="dxa"/>
          </w:tcPr>
          <w:p w:rsidR="008F2284" w:rsidRDefault="008F2284" w:rsidP="0040595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Increases</w:t>
            </w:r>
          </w:p>
        </w:tc>
      </w:tr>
      <w:tr w:rsidR="008F2284" w:rsidRPr="003E59D7" w:rsidTr="008F2284">
        <w:tc>
          <w:tcPr>
            <w:tcW w:w="10795" w:type="dxa"/>
          </w:tcPr>
          <w:p w:rsidR="008F2284" w:rsidRDefault="008F2284" w:rsidP="0040595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Banded and show layering</w:t>
            </w:r>
          </w:p>
        </w:tc>
      </w:tr>
      <w:tr w:rsidR="008F2284" w:rsidRPr="003E59D7" w:rsidTr="008F2284">
        <w:tc>
          <w:tcPr>
            <w:tcW w:w="10795" w:type="dxa"/>
          </w:tcPr>
          <w:p w:rsidR="008F2284" w:rsidRDefault="008F2284" w:rsidP="0040595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Not banded and are tightly compacted without layers</w:t>
            </w:r>
          </w:p>
        </w:tc>
      </w:tr>
      <w:tr w:rsidR="008F2284" w:rsidRPr="003E59D7" w:rsidTr="008F2284">
        <w:tc>
          <w:tcPr>
            <w:tcW w:w="10795" w:type="dxa"/>
          </w:tcPr>
          <w:p w:rsidR="008F2284" w:rsidRDefault="008F2284" w:rsidP="0040595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Gneiss, Schist, Slate</w:t>
            </w:r>
          </w:p>
        </w:tc>
      </w:tr>
      <w:tr w:rsidR="008F2284" w:rsidRPr="003E59D7" w:rsidTr="008F2284">
        <w:tc>
          <w:tcPr>
            <w:tcW w:w="10795" w:type="dxa"/>
          </w:tcPr>
          <w:p w:rsidR="008F2284" w:rsidRDefault="008F2284" w:rsidP="0040595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Marble, Quartzite</w:t>
            </w:r>
          </w:p>
        </w:tc>
      </w:tr>
    </w:tbl>
    <w:p w:rsidR="003E59D7" w:rsidRPr="003E59D7" w:rsidRDefault="003E59D7">
      <w:pPr>
        <w:rPr>
          <w:b/>
          <w:sz w:val="36"/>
          <w:szCs w:val="36"/>
        </w:rPr>
      </w:pPr>
    </w:p>
    <w:sectPr w:rsidR="003E59D7" w:rsidRPr="003E59D7" w:rsidSect="008F22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E738F"/>
    <w:multiLevelType w:val="hybridMultilevel"/>
    <w:tmpl w:val="536A9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D7"/>
    <w:rsid w:val="003E59D7"/>
    <w:rsid w:val="0040595D"/>
    <w:rsid w:val="007B7D1D"/>
    <w:rsid w:val="008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A82EC-9A0F-4852-A4D4-6A0FA4F8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KGCS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F. Britt</dc:creator>
  <cp:keywords/>
  <dc:description/>
  <cp:lastModifiedBy>Thomas F. Britt</cp:lastModifiedBy>
  <cp:revision>1</cp:revision>
  <dcterms:created xsi:type="dcterms:W3CDTF">2016-09-11T00:20:00Z</dcterms:created>
  <dcterms:modified xsi:type="dcterms:W3CDTF">2016-09-11T00:35:00Z</dcterms:modified>
</cp:coreProperties>
</file>